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DE69" w14:textId="77777777" w:rsidR="009E681C" w:rsidRPr="008F3CF8" w:rsidRDefault="009E681C" w:rsidP="009E681C">
      <w:pPr>
        <w:spacing w:before="115" w:line="281" w:lineRule="exact"/>
        <w:jc w:val="center"/>
        <w:textAlignment w:val="baseline"/>
        <w:rPr>
          <w:rFonts w:eastAsia="Times New Roman"/>
          <w:b/>
          <w:color w:val="000000"/>
          <w:spacing w:val="7"/>
          <w:sz w:val="24"/>
          <w:szCs w:val="24"/>
        </w:rPr>
      </w:pPr>
      <w:r w:rsidRPr="008F3CF8">
        <w:rPr>
          <w:noProof/>
          <w:sz w:val="24"/>
          <w:szCs w:val="24"/>
        </w:rPr>
        <mc:AlternateContent>
          <mc:Choice Requires="wps">
            <w:drawing>
              <wp:anchor distT="0" distB="0" distL="114300" distR="114300" simplePos="0" relativeHeight="251660288" behindDoc="0" locked="0" layoutInCell="1" allowOverlap="1" wp14:anchorId="6448305F" wp14:editId="4074A140">
                <wp:simplePos x="0" y="0"/>
                <wp:positionH relativeFrom="page">
                  <wp:posOffset>871855</wp:posOffset>
                </wp:positionH>
                <wp:positionV relativeFrom="page">
                  <wp:posOffset>1313815</wp:posOffset>
                </wp:positionV>
                <wp:extent cx="5944235" cy="0"/>
                <wp:effectExtent l="24130" t="27940" r="2286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BD1D"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103.45pt" to="536.7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gKQIAAFA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" strokeweight="3.6pt">
                <w10:wrap anchorx="page" anchory="page"/>
              </v:line>
            </w:pict>
          </mc:Fallback>
        </mc:AlternateContent>
      </w:r>
      <w:r w:rsidRPr="008F3CF8">
        <w:rPr>
          <w:rFonts w:eastAsia="Times New Roman"/>
          <w:b/>
          <w:color w:val="000000"/>
          <w:spacing w:val="7"/>
          <w:sz w:val="24"/>
          <w:szCs w:val="24"/>
        </w:rPr>
        <w:t>Agreement to Pay for Professional Services</w:t>
      </w:r>
    </w:p>
    <w:p w14:paraId="42BB45A6" w14:textId="77777777" w:rsidR="009E681C" w:rsidRPr="008F3CF8" w:rsidRDefault="009E681C" w:rsidP="009E681C">
      <w:pPr>
        <w:spacing w:before="227" w:line="278" w:lineRule="exact"/>
        <w:textAlignment w:val="baseline"/>
        <w:rPr>
          <w:rFonts w:eastAsia="Times New Roman"/>
          <w:color w:val="000000"/>
          <w:spacing w:val="-4"/>
        </w:rPr>
      </w:pPr>
      <w:r w:rsidRPr="008F3CF8">
        <w:rPr>
          <w:rFonts w:eastAsia="Times New Roman"/>
          <w:color w:val="000000"/>
          <w:spacing w:val="-4"/>
        </w:rPr>
        <w:t>I, the client</w:t>
      </w:r>
      <w:r w:rsidR="00482DD4">
        <w:rPr>
          <w:rFonts w:eastAsia="Times New Roman"/>
          <w:color w:val="000000"/>
          <w:spacing w:val="-4"/>
        </w:rPr>
        <w:t>/family</w:t>
      </w:r>
      <w:r w:rsidRPr="008F3CF8">
        <w:rPr>
          <w:rFonts w:eastAsia="Times New Roman"/>
          <w:color w:val="000000"/>
          <w:spacing w:val="-4"/>
        </w:rPr>
        <w:t xml:space="preserve"> (or guardian/legal representative), request that the therapist named below provide</w:t>
      </w:r>
    </w:p>
    <w:p w14:paraId="256BD38A" w14:textId="19DEFA5A" w:rsidR="009E681C" w:rsidRPr="008F3CF8" w:rsidRDefault="009E681C" w:rsidP="00C11747">
      <w:pPr>
        <w:tabs>
          <w:tab w:val="left" w:leader="underscore" w:pos="5832"/>
        </w:tabs>
        <w:spacing w:line="278" w:lineRule="exact"/>
        <w:textAlignment w:val="baseline"/>
        <w:rPr>
          <w:rFonts w:eastAsia="Times New Roman"/>
          <w:color w:val="000000"/>
        </w:rPr>
      </w:pPr>
      <w:r w:rsidRPr="008F3CF8">
        <w:rPr>
          <w:rFonts w:eastAsia="Times New Roman"/>
          <w:color w:val="000000"/>
          <w:spacing w:val="-1"/>
        </w:rPr>
        <w:t xml:space="preserve">professional services to me or </w:t>
      </w:r>
      <w:r w:rsidRPr="008F3CF8">
        <w:rPr>
          <w:rFonts w:eastAsia="Times New Roman"/>
          <w:color w:val="000000"/>
        </w:rPr>
        <w:t>and I agree to pay this therapist's fee of $</w:t>
      </w:r>
      <w:r w:rsidR="00482DD4">
        <w:rPr>
          <w:rFonts w:eastAsia="Times New Roman"/>
          <w:color w:val="000000"/>
          <w:u w:val="single"/>
        </w:rPr>
        <w:t xml:space="preserve"> 1</w:t>
      </w:r>
      <w:r w:rsidR="004178CC">
        <w:rPr>
          <w:rFonts w:eastAsia="Times New Roman"/>
          <w:color w:val="000000"/>
          <w:u w:val="single"/>
        </w:rPr>
        <w:t>50</w:t>
      </w:r>
      <w:r w:rsidRPr="008F3CF8">
        <w:rPr>
          <w:rFonts w:eastAsia="Times New Roman"/>
          <w:color w:val="000000"/>
          <w:u w:val="single"/>
        </w:rPr>
        <w:t xml:space="preserve"> </w:t>
      </w:r>
      <w:r w:rsidRPr="008F3CF8">
        <w:rPr>
          <w:rFonts w:eastAsia="Times New Roman"/>
          <w:color w:val="000000"/>
        </w:rPr>
        <w:t xml:space="preserve">per 50 </w:t>
      </w:r>
      <w:r w:rsidRPr="008F3CF8">
        <w:rPr>
          <w:rFonts w:eastAsia="Times New Roman"/>
          <w:color w:val="000000"/>
        </w:rPr>
        <w:br/>
        <w:t xml:space="preserve">minute </w:t>
      </w:r>
      <w:r w:rsidR="00190CF3">
        <w:rPr>
          <w:rFonts w:eastAsia="Times New Roman"/>
          <w:color w:val="000000"/>
        </w:rPr>
        <w:t xml:space="preserve">session to </w:t>
      </w:r>
      <w:r w:rsidR="004178CC">
        <w:rPr>
          <w:rFonts w:eastAsia="Times New Roman"/>
          <w:color w:val="000000"/>
        </w:rPr>
        <w:t>Shelly Kepler</w:t>
      </w:r>
      <w:r w:rsidR="00190CF3">
        <w:rPr>
          <w:rFonts w:eastAsia="Times New Roman"/>
          <w:color w:val="000000"/>
        </w:rPr>
        <w:t xml:space="preserve">. </w:t>
      </w:r>
      <w:r w:rsidRPr="008F3CF8">
        <w:rPr>
          <w:rFonts w:eastAsia="Times New Roman"/>
          <w:color w:val="000000"/>
        </w:rPr>
        <w:t xml:space="preserve">This same fee will be applied per each hour of consultation, assessment, or other therapeutic activity </w:t>
      </w:r>
      <w:r w:rsidRPr="008F3CF8">
        <w:rPr>
          <w:rFonts w:eastAsia="Times New Roman"/>
          <w:color w:val="000000"/>
          <w:u w:val="single"/>
        </w:rPr>
        <w:t>unless</w:t>
      </w:r>
      <w:r w:rsidRPr="008F3CF8">
        <w:rPr>
          <w:rFonts w:eastAsia="Times New Roman"/>
          <w:color w:val="000000"/>
        </w:rPr>
        <w:t xml:space="preserve"> otherwise negotiated in writing.</w:t>
      </w:r>
      <w:r w:rsidR="00190CF3">
        <w:rPr>
          <w:rFonts w:eastAsia="Times New Roman"/>
          <w:color w:val="000000"/>
        </w:rPr>
        <w:t xml:space="preserve"> Payments can be made by cash,</w:t>
      </w:r>
      <w:r w:rsidR="004178CC">
        <w:rPr>
          <w:rFonts w:eastAsia="Times New Roman"/>
          <w:color w:val="000000"/>
        </w:rPr>
        <w:t xml:space="preserve"> </w:t>
      </w:r>
      <w:r w:rsidR="002852BC">
        <w:rPr>
          <w:rFonts w:eastAsia="Times New Roman"/>
          <w:color w:val="000000"/>
        </w:rPr>
        <w:t>Venmo</w:t>
      </w:r>
      <w:r w:rsidR="004178CC">
        <w:rPr>
          <w:rFonts w:eastAsia="Times New Roman"/>
          <w:color w:val="000000"/>
        </w:rPr>
        <w:t xml:space="preserve">, </w:t>
      </w:r>
      <w:proofErr w:type="spellStart"/>
      <w:r w:rsidR="002852BC">
        <w:rPr>
          <w:rFonts w:eastAsia="Times New Roman"/>
          <w:color w:val="000000"/>
        </w:rPr>
        <w:t>Ca</w:t>
      </w:r>
      <w:r w:rsidR="004178CC">
        <w:rPr>
          <w:rFonts w:eastAsia="Times New Roman"/>
          <w:color w:val="000000"/>
        </w:rPr>
        <w:t>shapp</w:t>
      </w:r>
      <w:proofErr w:type="spellEnd"/>
      <w:r w:rsidR="00C11747">
        <w:rPr>
          <w:rFonts w:eastAsia="Times New Roman"/>
          <w:color w:val="000000"/>
        </w:rPr>
        <w:t xml:space="preserve"> </w:t>
      </w:r>
      <w:r w:rsidR="00190CF3">
        <w:rPr>
          <w:rFonts w:eastAsia="Times New Roman"/>
          <w:color w:val="000000"/>
        </w:rPr>
        <w:t>or credit card</w:t>
      </w:r>
      <w:r w:rsidR="00AF323E">
        <w:rPr>
          <w:rFonts w:eastAsia="Times New Roman"/>
          <w:color w:val="000000"/>
        </w:rPr>
        <w:t xml:space="preserve"> (including HSA accounts)</w:t>
      </w:r>
      <w:r w:rsidR="00C11747">
        <w:rPr>
          <w:rFonts w:eastAsia="Times New Roman"/>
          <w:color w:val="000000"/>
        </w:rPr>
        <w:t xml:space="preserve"> ($3 service fee for CC payments)</w:t>
      </w:r>
      <w:r w:rsidR="00190CF3">
        <w:rPr>
          <w:rFonts w:eastAsia="Times New Roman"/>
          <w:color w:val="000000"/>
        </w:rPr>
        <w:t xml:space="preserve">. Any checks returned to my office are subject </w:t>
      </w:r>
      <w:r w:rsidR="00AF323E">
        <w:rPr>
          <w:rFonts w:eastAsia="Times New Roman"/>
          <w:color w:val="000000"/>
        </w:rPr>
        <w:t>to an additional fee of up to $3</w:t>
      </w:r>
      <w:r w:rsidR="00190CF3">
        <w:rPr>
          <w:rFonts w:eastAsia="Times New Roman"/>
          <w:color w:val="000000"/>
        </w:rPr>
        <w:t xml:space="preserve">5.00 to cover the bank fee that I incur. </w:t>
      </w:r>
      <w:r w:rsidR="00502B1A">
        <w:rPr>
          <w:rFonts w:eastAsia="Times New Roman"/>
          <w:color w:val="000000"/>
        </w:rPr>
        <w:t xml:space="preserve">If you refuse to pay your debt, I reserve the right to use an attorney or collection agency to secure payments. </w:t>
      </w:r>
    </w:p>
    <w:p w14:paraId="349F0DA1" w14:textId="77777777" w:rsidR="009E681C" w:rsidRPr="008F3CF8" w:rsidRDefault="009E681C" w:rsidP="009E681C">
      <w:pPr>
        <w:spacing w:before="278" w:line="275" w:lineRule="exact"/>
        <w:ind w:right="144"/>
        <w:textAlignment w:val="baseline"/>
        <w:rPr>
          <w:rFonts w:eastAsia="Times New Roman"/>
          <w:color w:val="000000"/>
          <w:spacing w:val="-4"/>
        </w:rPr>
      </w:pPr>
      <w:r w:rsidRPr="008F3CF8">
        <w:rPr>
          <w:rFonts w:eastAsia="Times New Roman"/>
          <w:color w:val="000000"/>
          <w:spacing w:val="-4"/>
        </w:rPr>
        <w:t>I agree that this financial relationship with this therapist will continue as long as the therapist provides services or until I inform him or her, in person or by certified mail that I wish to end it. I agree to meet with this therapist at least once before stopping therapy. I agree to pay for services provided to me (or this client) up until the time I end the relationship.</w:t>
      </w:r>
    </w:p>
    <w:p w14:paraId="54DAB1AE" w14:textId="121394AA" w:rsidR="009E681C" w:rsidRDefault="009E681C" w:rsidP="009E681C">
      <w:pPr>
        <w:spacing w:before="278"/>
        <w:ind w:right="144"/>
        <w:textAlignment w:val="baseline"/>
        <w:rPr>
          <w:rFonts w:eastAsia="Times New Roman"/>
          <w:color w:val="000000"/>
          <w:spacing w:val="-4"/>
        </w:rPr>
      </w:pPr>
      <w:r w:rsidRPr="008F3CF8">
        <w:rPr>
          <w:rFonts w:eastAsia="Times New Roman"/>
          <w:color w:val="000000"/>
          <w:spacing w:val="-4"/>
        </w:rPr>
        <w:t xml:space="preserve">I agree that I am responsible for the charges for services provided by this therapist to me (or this client), although other persons or insurance companies may make payments on my (or this client's) account. </w:t>
      </w:r>
      <w:proofErr w:type="gramStart"/>
      <w:r w:rsidRPr="008F3CF8">
        <w:rPr>
          <w:rFonts w:eastAsia="Times New Roman"/>
          <w:color w:val="000000"/>
          <w:spacing w:val="-4"/>
        </w:rPr>
        <w:t>If  any</w:t>
      </w:r>
      <w:proofErr w:type="gramEnd"/>
      <w:r w:rsidRPr="008F3CF8">
        <w:rPr>
          <w:rFonts w:eastAsia="Times New Roman"/>
          <w:color w:val="000000"/>
          <w:spacing w:val="-4"/>
        </w:rPr>
        <w:t xml:space="preserve"> part of my fees is being paid by an insurance company or other third party payer, I understand that this may result in limitations to my confidentiality.</w:t>
      </w:r>
    </w:p>
    <w:p w14:paraId="64DF3208" w14:textId="77777777" w:rsidR="008F3CF8" w:rsidRPr="008F3CF8" w:rsidRDefault="008F3CF8" w:rsidP="008F3CF8">
      <w:pPr>
        <w:ind w:right="144"/>
        <w:textAlignment w:val="baseline"/>
        <w:rPr>
          <w:rFonts w:eastAsia="Times New Roman"/>
          <w:color w:val="000000"/>
          <w:spacing w:val="-4"/>
        </w:rPr>
      </w:pPr>
    </w:p>
    <w:p w14:paraId="618F443B" w14:textId="5E2F81E4" w:rsidR="00ED3B5B" w:rsidRPr="008F3CF8" w:rsidRDefault="00ED3B5B" w:rsidP="00ED3B5B">
      <w:pPr>
        <w:autoSpaceDE w:val="0"/>
        <w:autoSpaceDN w:val="0"/>
        <w:adjustRightInd w:val="0"/>
        <w:spacing w:after="120"/>
      </w:pPr>
      <w:r w:rsidRPr="008F3CF8">
        <w:t>If my therapist is subpoenaed or court ordered to testify or provide a report, I understand these services will be billed as ‘Forensic/Court-Related Services’ at a rate of $</w:t>
      </w:r>
      <w:r w:rsidR="004178CC">
        <w:t>500</w:t>
      </w:r>
      <w:r w:rsidRPr="008F3CF8">
        <w:t xml:space="preserve"> per hour. Fees will be inclusive of all time and travel, including preparation, depositions, and discussions with the parties and/or the attorneys. </w:t>
      </w:r>
      <w:r w:rsidRPr="008F3CF8">
        <w:rPr>
          <w:b/>
        </w:rPr>
        <w:t>An advance retainer will be required</w:t>
      </w:r>
      <w:r w:rsidRPr="008F3CF8">
        <w:t xml:space="preserve"> before any court appearance or court service is performed and will be based on an estimate of the number of hours required. </w:t>
      </w:r>
      <w:r w:rsidRPr="008F3CF8">
        <w:rPr>
          <w:b/>
        </w:rPr>
        <w:t>Insurance cannot be billed for any court appearance or court service.</w:t>
      </w:r>
      <w:r w:rsidRPr="008F3CF8">
        <w:t xml:space="preserve"> </w:t>
      </w:r>
    </w:p>
    <w:p w14:paraId="503977C7" w14:textId="77777777" w:rsidR="008F3CF8" w:rsidRPr="008F3CF8" w:rsidRDefault="00ED3B5B" w:rsidP="008F3CF8">
      <w:pPr>
        <w:spacing w:before="283" w:line="275" w:lineRule="exact"/>
        <w:ind w:right="144"/>
        <w:textAlignment w:val="baseline"/>
        <w:rPr>
          <w:rFonts w:eastAsia="Times New Roman"/>
          <w:color w:val="000000"/>
        </w:rPr>
      </w:pPr>
      <w:r w:rsidRPr="008F3CF8">
        <w:t xml:space="preserve">I understand I am required to give </w:t>
      </w:r>
      <w:r w:rsidR="008F3CF8">
        <w:t xml:space="preserve">a </w:t>
      </w:r>
      <w:r w:rsidRPr="008F3CF8">
        <w:t xml:space="preserve">24 </w:t>
      </w:r>
      <w:r w:rsidR="008F3CF8">
        <w:t>hour</w:t>
      </w:r>
      <w:r w:rsidR="008F3CF8" w:rsidRPr="008F3CF8">
        <w:t xml:space="preserve"> notice</w:t>
      </w:r>
      <w:r w:rsidRPr="008F3CF8">
        <w:t xml:space="preserve"> if I am unable to keep a scheduled appointment. If I do not provide 2</w:t>
      </w:r>
      <w:r w:rsidR="008F3CF8" w:rsidRPr="008F3CF8">
        <w:t>4 hour notice, I will be responsible to pay the full session fee for the missed appointment prior to receiving any additional services.</w:t>
      </w:r>
      <w:r w:rsidR="008F3CF8">
        <w:t xml:space="preserve"> </w:t>
      </w:r>
      <w:r w:rsidR="008F3CF8" w:rsidRPr="008F3CF8">
        <w:rPr>
          <w:rFonts w:eastAsia="Times New Roman"/>
          <w:color w:val="000000"/>
        </w:rPr>
        <w:t xml:space="preserve">I understand that if I do not pay for services that the services provided may be terminated by the therapist. </w:t>
      </w:r>
    </w:p>
    <w:p w14:paraId="47B50028" w14:textId="77777777" w:rsidR="00ED3B5B" w:rsidRPr="008F3CF8" w:rsidRDefault="00ED3B5B" w:rsidP="00ED3B5B">
      <w:pPr>
        <w:autoSpaceDE w:val="0"/>
        <w:autoSpaceDN w:val="0"/>
        <w:adjustRightInd w:val="0"/>
        <w:spacing w:after="120"/>
      </w:pPr>
    </w:p>
    <w:p w14:paraId="05D3E9D5" w14:textId="77777777" w:rsidR="009E681C" w:rsidRPr="008F3CF8" w:rsidRDefault="009E681C" w:rsidP="009E681C">
      <w:pPr>
        <w:tabs>
          <w:tab w:val="left" w:pos="5688"/>
        </w:tabs>
        <w:textAlignment w:val="baseline"/>
        <w:rPr>
          <w:rFonts w:eastAsia="Times New Roman"/>
          <w:color w:val="000000"/>
        </w:rPr>
      </w:pPr>
      <w:r w:rsidRPr="008F3CF8">
        <w:rPr>
          <w:rFonts w:eastAsia="Times New Roman"/>
          <w:color w:val="000000"/>
        </w:rPr>
        <w:t>_____________________________________</w:t>
      </w:r>
      <w:r w:rsidRPr="008F3CF8">
        <w:rPr>
          <w:rFonts w:eastAsia="Times New Roman"/>
          <w:color w:val="000000"/>
        </w:rPr>
        <w:tab/>
        <w:t>________________</w:t>
      </w:r>
    </w:p>
    <w:p w14:paraId="2DBE480D" w14:textId="77777777" w:rsidR="009E681C" w:rsidRPr="008F3CF8" w:rsidRDefault="009E681C" w:rsidP="009E681C">
      <w:pPr>
        <w:tabs>
          <w:tab w:val="left" w:pos="5688"/>
        </w:tabs>
        <w:textAlignment w:val="baseline"/>
        <w:rPr>
          <w:rFonts w:eastAsia="Times New Roman"/>
          <w:color w:val="000000"/>
        </w:rPr>
      </w:pPr>
      <w:r w:rsidRPr="008F3CF8">
        <w:rPr>
          <w:rFonts w:eastAsia="Times New Roman"/>
          <w:color w:val="000000"/>
        </w:rPr>
        <w:t>Signature of client (or person acting for client)</w:t>
      </w:r>
      <w:r w:rsidRPr="008F3CF8">
        <w:rPr>
          <w:rFonts w:eastAsia="Times New Roman"/>
          <w:color w:val="000000"/>
        </w:rPr>
        <w:tab/>
        <w:t>Date</w:t>
      </w:r>
    </w:p>
    <w:p w14:paraId="77DEF2FC" w14:textId="77777777" w:rsidR="009E681C" w:rsidRPr="008F3CF8" w:rsidRDefault="009E681C" w:rsidP="009E681C">
      <w:pPr>
        <w:spacing w:before="31"/>
        <w:textAlignment w:val="baseline"/>
        <w:rPr>
          <w:rFonts w:eastAsia="Times New Roman"/>
          <w:color w:val="000000"/>
          <w:spacing w:val="-3"/>
        </w:rPr>
      </w:pPr>
    </w:p>
    <w:p w14:paraId="3F1CACB3" w14:textId="77777777" w:rsidR="009E681C" w:rsidRPr="008F3CF8" w:rsidRDefault="009E681C" w:rsidP="009E681C">
      <w:pPr>
        <w:spacing w:before="31"/>
        <w:textAlignment w:val="baseline"/>
        <w:rPr>
          <w:rFonts w:eastAsia="Times New Roman"/>
          <w:color w:val="000000"/>
          <w:spacing w:val="-3"/>
        </w:rPr>
      </w:pPr>
      <w:r w:rsidRPr="008F3CF8">
        <w:rPr>
          <w:rFonts w:eastAsia="Times New Roman"/>
          <w:color w:val="000000"/>
          <w:spacing w:val="-3"/>
        </w:rPr>
        <w:t>______________________________________</w:t>
      </w:r>
    </w:p>
    <w:p w14:paraId="4A1A324F" w14:textId="77777777" w:rsidR="009E681C" w:rsidRPr="008F3CF8" w:rsidRDefault="009E681C" w:rsidP="009E681C">
      <w:pPr>
        <w:spacing w:before="31"/>
        <w:textAlignment w:val="baseline"/>
        <w:rPr>
          <w:rFonts w:eastAsia="Times New Roman"/>
          <w:color w:val="000000"/>
          <w:spacing w:val="-3"/>
        </w:rPr>
      </w:pPr>
      <w:r w:rsidRPr="008F3CF8">
        <w:rPr>
          <w:rFonts w:eastAsia="Times New Roman"/>
          <w:color w:val="000000"/>
          <w:spacing w:val="-3"/>
        </w:rPr>
        <w:t>Printed name</w:t>
      </w:r>
    </w:p>
    <w:p w14:paraId="6A08CE06" w14:textId="77777777" w:rsidR="009E681C" w:rsidRPr="008F3CF8" w:rsidRDefault="009E681C" w:rsidP="009E681C">
      <w:pPr>
        <w:ind w:right="72"/>
        <w:textAlignment w:val="baseline"/>
        <w:rPr>
          <w:rFonts w:eastAsia="Times New Roman"/>
          <w:color w:val="000000"/>
        </w:rPr>
      </w:pPr>
      <w:r w:rsidRPr="008F3CF8">
        <w:rPr>
          <w:rFonts w:eastAsia="Times New Roman"/>
          <w:color w:val="000000"/>
        </w:rPr>
        <w:t>I, the therapist, have discussed the issues above with the client (and/or the person acting for the client). My observations of the person's behavior and responses give me no reason to believe that this person is not fully competent to give informed and willing consent.</w:t>
      </w:r>
    </w:p>
    <w:p w14:paraId="6ED4A766" w14:textId="77777777" w:rsidR="009E681C" w:rsidRPr="008F3CF8" w:rsidRDefault="009E681C" w:rsidP="009E681C">
      <w:pPr>
        <w:tabs>
          <w:tab w:val="left" w:pos="5688"/>
        </w:tabs>
        <w:spacing w:line="280" w:lineRule="exact"/>
        <w:textAlignment w:val="baseline"/>
        <w:rPr>
          <w:rFonts w:eastAsia="Times New Roman"/>
          <w:color w:val="000000"/>
          <w:spacing w:val="-1"/>
        </w:rPr>
      </w:pPr>
    </w:p>
    <w:p w14:paraId="6F26F17B" w14:textId="77777777" w:rsidR="008E256F" w:rsidRDefault="009E681C" w:rsidP="009E681C">
      <w:pPr>
        <w:tabs>
          <w:tab w:val="left" w:pos="5688"/>
        </w:tabs>
        <w:spacing w:line="280" w:lineRule="exact"/>
        <w:textAlignment w:val="baseline"/>
        <w:rPr>
          <w:rFonts w:eastAsia="Times New Roman"/>
          <w:color w:val="000000"/>
          <w:spacing w:val="-1"/>
          <w:u w:val="single"/>
        </w:rPr>
      </w:pPr>
      <w:r w:rsidRPr="008F3CF8">
        <w:rPr>
          <w:rFonts w:eastAsia="Times New Roman"/>
          <w:color w:val="000000"/>
          <w:spacing w:val="-1"/>
          <w:u w:val="single"/>
        </w:rPr>
        <w:t>______________________________________</w:t>
      </w:r>
      <w:r w:rsidRPr="008F3CF8">
        <w:rPr>
          <w:rFonts w:eastAsia="Times New Roman"/>
          <w:color w:val="000000"/>
          <w:spacing w:val="-1"/>
        </w:rPr>
        <w:tab/>
      </w:r>
      <w:r w:rsidRPr="008F3CF8">
        <w:rPr>
          <w:rFonts w:eastAsia="Times New Roman"/>
          <w:color w:val="000000"/>
          <w:spacing w:val="-1"/>
          <w:u w:val="single"/>
        </w:rPr>
        <w:t>_________________</w:t>
      </w:r>
    </w:p>
    <w:p w14:paraId="440AFE95" w14:textId="77777777" w:rsidR="009E681C" w:rsidRPr="008F3CF8" w:rsidRDefault="009E681C" w:rsidP="009E681C">
      <w:pPr>
        <w:tabs>
          <w:tab w:val="left" w:pos="5688"/>
        </w:tabs>
        <w:spacing w:line="280" w:lineRule="exact"/>
        <w:textAlignment w:val="baseline"/>
        <w:rPr>
          <w:rFonts w:eastAsia="Times New Roman"/>
          <w:color w:val="000000"/>
          <w:spacing w:val="-1"/>
        </w:rPr>
      </w:pPr>
      <w:r w:rsidRPr="008F3CF8">
        <w:rPr>
          <w:rFonts w:eastAsia="Times New Roman"/>
          <w:color w:val="000000"/>
          <w:spacing w:val="-1"/>
        </w:rPr>
        <w:t>Signature of therapist</w:t>
      </w:r>
      <w:r w:rsidRPr="008F3CF8">
        <w:rPr>
          <w:rFonts w:eastAsia="Times New Roman"/>
          <w:color w:val="000000"/>
          <w:spacing w:val="-1"/>
        </w:rPr>
        <w:tab/>
        <w:t>Date</w:t>
      </w:r>
    </w:p>
    <w:p w14:paraId="74D5808E" w14:textId="77777777" w:rsidR="009E681C" w:rsidRPr="008F3CF8" w:rsidRDefault="009E681C" w:rsidP="009E681C">
      <w:pPr>
        <w:spacing w:before="22" w:after="553" w:line="280" w:lineRule="exact"/>
        <w:sectPr w:rsidR="009E681C" w:rsidRPr="008F3CF8" w:rsidSect="00E01FB3">
          <w:headerReference w:type="first" r:id="rId7"/>
          <w:pgSz w:w="12264" w:h="15840"/>
          <w:pgMar w:top="2020" w:right="1531" w:bottom="1800" w:left="1373" w:header="720" w:footer="720" w:gutter="0"/>
          <w:cols w:space="720"/>
          <w:titlePg/>
          <w:docGrid w:linePitch="299"/>
        </w:sectPr>
      </w:pPr>
    </w:p>
    <w:p w14:paraId="3DB1AD0A" w14:textId="77777777" w:rsidR="007E3EC7" w:rsidRPr="008F3CF8" w:rsidRDefault="009E681C" w:rsidP="009E681C">
      <w:pPr>
        <w:tabs>
          <w:tab w:val="right" w:leader="underscore" w:pos="2736"/>
        </w:tabs>
        <w:spacing w:before="1" w:line="280" w:lineRule="exact"/>
        <w:textAlignment w:val="baseline"/>
      </w:pPr>
      <w:r w:rsidRPr="008F3CF8">
        <w:rPr>
          <w:noProof/>
        </w:rPr>
        <mc:AlternateContent>
          <mc:Choice Requires="wps">
            <w:drawing>
              <wp:anchor distT="0" distB="0" distL="114300" distR="114300" simplePos="0" relativeHeight="251666432" behindDoc="0" locked="0" layoutInCell="1" allowOverlap="1" wp14:anchorId="555AEDF0" wp14:editId="1C66FA4A">
                <wp:simplePos x="0" y="0"/>
                <wp:positionH relativeFrom="page">
                  <wp:posOffset>7696200</wp:posOffset>
                </wp:positionH>
                <wp:positionV relativeFrom="page">
                  <wp:posOffset>3517265</wp:posOffset>
                </wp:positionV>
                <wp:extent cx="0" cy="6075680"/>
                <wp:effectExtent l="9525" t="1206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56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11B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276.95pt" to="606pt,7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" strokeweight=".5pt">
                <w10:wrap anchorx="page" anchory="page"/>
              </v:line>
            </w:pict>
          </mc:Fallback>
        </mc:AlternateContent>
      </w:r>
    </w:p>
    <w:sectPr w:rsidR="007E3EC7" w:rsidRPr="008F3CF8">
      <w:type w:val="continuous"/>
      <w:pgSz w:w="12264" w:h="15840"/>
      <w:pgMar w:top="2020" w:right="8002" w:bottom="2816" w:left="13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8C25" w14:textId="77777777" w:rsidR="00AD1DDE" w:rsidRDefault="00AD1DDE" w:rsidP="009E681C">
      <w:r>
        <w:separator/>
      </w:r>
    </w:p>
  </w:endnote>
  <w:endnote w:type="continuationSeparator" w:id="0">
    <w:p w14:paraId="6A311DD0" w14:textId="77777777" w:rsidR="00AD1DDE" w:rsidRDefault="00AD1DDE" w:rsidP="009E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1FD8" w14:textId="77777777" w:rsidR="00AD1DDE" w:rsidRDefault="00AD1DDE" w:rsidP="009E681C">
      <w:r>
        <w:separator/>
      </w:r>
    </w:p>
  </w:footnote>
  <w:footnote w:type="continuationSeparator" w:id="0">
    <w:p w14:paraId="3AB8E01C" w14:textId="77777777" w:rsidR="00AD1DDE" w:rsidRDefault="00AD1DDE" w:rsidP="009E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77B1" w14:textId="2738B3AC" w:rsidR="00E01FB3" w:rsidRDefault="004178CC" w:rsidP="004178CC">
    <w:pPr>
      <w:pStyle w:val="Header"/>
      <w:rPr>
        <w:rFonts w:ascii="Calibri" w:hAnsi="Calibri" w:cs="Arial"/>
        <w:spacing w:val="12"/>
      </w:rPr>
    </w:pPr>
    <w:r>
      <w:rPr>
        <w:rFonts w:ascii="Calibri" w:hAnsi="Calibri" w:cs="Arial"/>
        <w:spacing w:val="12"/>
      </w:rPr>
      <w:tab/>
      <w:t>Horizons of Hope Counseling Services</w:t>
    </w:r>
    <w:r w:rsidR="00E01FB3" w:rsidRPr="00E00D88">
      <w:rPr>
        <w:rFonts w:ascii="Calibri" w:hAnsi="Calibri" w:cs="Arial"/>
        <w:spacing w:val="12"/>
      </w:rPr>
      <w:t xml:space="preserve"> </w:t>
    </w:r>
  </w:p>
  <w:p w14:paraId="3CDE9C7D" w14:textId="35407F13" w:rsidR="00E01FB3" w:rsidRPr="00E00D88" w:rsidRDefault="004178CC" w:rsidP="00E01FB3">
    <w:pPr>
      <w:pStyle w:val="Header"/>
      <w:jc w:val="center"/>
      <w:rPr>
        <w:rFonts w:ascii="Calibri" w:hAnsi="Calibri" w:cs="Arial"/>
        <w:spacing w:val="12"/>
      </w:rPr>
    </w:pPr>
    <w:r>
      <w:rPr>
        <w:rFonts w:ascii="Calibri" w:hAnsi="Calibri" w:cs="Arial"/>
        <w:spacing w:val="12"/>
      </w:rPr>
      <w:t>Shelly Kepler LMFT</w:t>
    </w:r>
  </w:p>
  <w:p w14:paraId="4326436C" w14:textId="77777777" w:rsidR="00E01FB3" w:rsidRPr="00E00D88" w:rsidRDefault="00E01FB3" w:rsidP="00E01FB3">
    <w:pPr>
      <w:pStyle w:val="Header"/>
      <w:jc w:val="center"/>
      <w:rPr>
        <w:rFonts w:ascii="Calibri" w:hAnsi="Calibri" w:cs="Arial"/>
        <w:spacing w:val="12"/>
      </w:rPr>
    </w:pPr>
    <w:r w:rsidRPr="00E00D88">
      <w:rPr>
        <w:rFonts w:ascii="Calibri" w:hAnsi="Calibri" w:cs="Arial"/>
        <w:spacing w:val="12"/>
      </w:rPr>
      <w:t xml:space="preserve">405-361-1993 </w:t>
    </w:r>
  </w:p>
  <w:p w14:paraId="2DF5622C" w14:textId="77777777" w:rsidR="00E01FB3" w:rsidRDefault="00E0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88C"/>
    <w:multiLevelType w:val="hybridMultilevel"/>
    <w:tmpl w:val="DE2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73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1C"/>
    <w:rsid w:val="00190CF3"/>
    <w:rsid w:val="002852BC"/>
    <w:rsid w:val="004070B2"/>
    <w:rsid w:val="004178CC"/>
    <w:rsid w:val="00482DD4"/>
    <w:rsid w:val="00502B1A"/>
    <w:rsid w:val="007E3EC7"/>
    <w:rsid w:val="00822CBE"/>
    <w:rsid w:val="0087623B"/>
    <w:rsid w:val="008C69EC"/>
    <w:rsid w:val="008E256F"/>
    <w:rsid w:val="008F3CF8"/>
    <w:rsid w:val="00905B6A"/>
    <w:rsid w:val="00943EDE"/>
    <w:rsid w:val="009E681C"/>
    <w:rsid w:val="00A470F7"/>
    <w:rsid w:val="00A964E2"/>
    <w:rsid w:val="00AD1DDE"/>
    <w:rsid w:val="00AF323E"/>
    <w:rsid w:val="00C11747"/>
    <w:rsid w:val="00CE163E"/>
    <w:rsid w:val="00E01FB3"/>
    <w:rsid w:val="00ED1CE5"/>
    <w:rsid w:val="00ED3B5B"/>
    <w:rsid w:val="00F5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DE94"/>
  <w15:chartTrackingRefBased/>
  <w15:docId w15:val="{2E64E722-1554-4247-9E69-7F64F7BA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1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681C"/>
    <w:pPr>
      <w:tabs>
        <w:tab w:val="center" w:pos="4680"/>
        <w:tab w:val="right" w:pos="9360"/>
      </w:tabs>
    </w:pPr>
  </w:style>
  <w:style w:type="character" w:customStyle="1" w:styleId="HeaderChar">
    <w:name w:val="Header Char"/>
    <w:basedOn w:val="DefaultParagraphFont"/>
    <w:link w:val="Header"/>
    <w:uiPriority w:val="99"/>
    <w:rsid w:val="009E681C"/>
    <w:rPr>
      <w:rFonts w:ascii="Times New Roman" w:eastAsia="PMingLiU" w:hAnsi="Times New Roman" w:cs="Times New Roman"/>
    </w:rPr>
  </w:style>
  <w:style w:type="paragraph" w:styleId="Footer">
    <w:name w:val="footer"/>
    <w:basedOn w:val="Normal"/>
    <w:link w:val="FooterChar"/>
    <w:uiPriority w:val="99"/>
    <w:unhideWhenUsed/>
    <w:rsid w:val="009E681C"/>
    <w:pPr>
      <w:tabs>
        <w:tab w:val="center" w:pos="4680"/>
        <w:tab w:val="right" w:pos="9360"/>
      </w:tabs>
    </w:pPr>
  </w:style>
  <w:style w:type="character" w:customStyle="1" w:styleId="FooterChar">
    <w:name w:val="Footer Char"/>
    <w:basedOn w:val="DefaultParagraphFont"/>
    <w:link w:val="Footer"/>
    <w:uiPriority w:val="99"/>
    <w:rsid w:val="009E681C"/>
    <w:rPr>
      <w:rFonts w:ascii="Times New Roman" w:eastAsia="PMingLiU" w:hAnsi="Times New Roman" w:cs="Times New Roman"/>
    </w:rPr>
  </w:style>
  <w:style w:type="paragraph" w:styleId="ListParagraph">
    <w:name w:val="List Paragraph"/>
    <w:basedOn w:val="Normal"/>
    <w:uiPriority w:val="34"/>
    <w:qFormat/>
    <w:rsid w:val="00ED3B5B"/>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E2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6F"/>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 Ballew</cp:lastModifiedBy>
  <cp:revision>2</cp:revision>
  <cp:lastPrinted>2016-12-01T18:48:00Z</cp:lastPrinted>
  <dcterms:created xsi:type="dcterms:W3CDTF">2024-01-03T22:23:00Z</dcterms:created>
  <dcterms:modified xsi:type="dcterms:W3CDTF">2024-01-03T22:23:00Z</dcterms:modified>
</cp:coreProperties>
</file>